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16D" w14:textId="77777777" w:rsidR="00464C75" w:rsidRDefault="00464C75" w:rsidP="008654F6">
      <w:pPr>
        <w:spacing w:after="0"/>
        <w:rPr>
          <w:rStyle w:val="PlaceholderText"/>
          <w:b/>
          <w:bCs/>
          <w:color w:val="222A35" w:themeColor="text2" w:themeShade="80"/>
          <w:sz w:val="20"/>
          <w:szCs w:val="20"/>
        </w:rPr>
      </w:pPr>
    </w:p>
    <w:p w14:paraId="284E7B21" w14:textId="77777777" w:rsidR="00464C75" w:rsidRDefault="00464C75" w:rsidP="008654F6">
      <w:pPr>
        <w:spacing w:after="0"/>
        <w:rPr>
          <w:rStyle w:val="PlaceholderText"/>
          <w:b/>
          <w:bCs/>
          <w:color w:val="222A35" w:themeColor="text2" w:themeShade="80"/>
          <w:sz w:val="20"/>
          <w:szCs w:val="20"/>
        </w:rPr>
      </w:pPr>
    </w:p>
    <w:p w14:paraId="6B5640AF" w14:textId="77777777" w:rsidR="00464C75" w:rsidRDefault="00464C75" w:rsidP="008654F6">
      <w:pPr>
        <w:spacing w:after="0"/>
        <w:rPr>
          <w:rStyle w:val="PlaceholderText"/>
          <w:b/>
          <w:bCs/>
          <w:color w:val="222A35" w:themeColor="text2" w:themeShade="80"/>
          <w:sz w:val="20"/>
          <w:szCs w:val="20"/>
        </w:rPr>
      </w:pPr>
    </w:p>
    <w:p w14:paraId="7BFB99F1" w14:textId="77777777" w:rsidR="00464C75" w:rsidRDefault="00464C75" w:rsidP="008654F6">
      <w:pPr>
        <w:spacing w:after="0"/>
        <w:rPr>
          <w:rStyle w:val="PlaceholderText"/>
          <w:b/>
          <w:bCs/>
          <w:color w:val="222A35" w:themeColor="text2" w:themeShade="80"/>
          <w:sz w:val="20"/>
          <w:szCs w:val="20"/>
        </w:rPr>
      </w:pPr>
    </w:p>
    <w:p w14:paraId="024030EF" w14:textId="77777777" w:rsidR="00464C75" w:rsidRPr="00464C75" w:rsidRDefault="00464C75" w:rsidP="008654F6">
      <w:pPr>
        <w:spacing w:after="0"/>
        <w:rPr>
          <w:rStyle w:val="PlaceholderText"/>
          <w:b/>
          <w:bCs/>
          <w:color w:val="222A35" w:themeColor="text2" w:themeShade="80"/>
          <w:sz w:val="20"/>
          <w:szCs w:val="20"/>
        </w:rPr>
      </w:pPr>
    </w:p>
    <w:p w14:paraId="1BD609BE" w14:textId="7ED2171F" w:rsidR="00075278" w:rsidRPr="00651F48" w:rsidRDefault="00651F48" w:rsidP="008654F6">
      <w:pPr>
        <w:spacing w:after="0"/>
        <w:rPr>
          <w:rStyle w:val="PlaceholderText"/>
          <w:b/>
          <w:bCs/>
          <w:color w:val="222A35" w:themeColor="text2" w:themeShade="80"/>
          <w:sz w:val="66"/>
          <w:szCs w:val="66"/>
        </w:rPr>
      </w:pPr>
      <w:r w:rsidRPr="00651F48">
        <w:rPr>
          <w:rStyle w:val="PlaceholderText"/>
          <w:b/>
          <w:bCs/>
          <w:color w:val="222A35" w:themeColor="text2" w:themeShade="80"/>
          <w:sz w:val="66"/>
          <w:szCs w:val="66"/>
        </w:rPr>
        <w:t>Accident Reporting &amp; Investigation</w:t>
      </w:r>
    </w:p>
    <w:p w14:paraId="59952DDA" w14:textId="0AD109F9" w:rsidR="008654F6" w:rsidRPr="00EC4B85" w:rsidRDefault="008654F6" w:rsidP="008654F6">
      <w:pPr>
        <w:spacing w:after="0"/>
        <w:rPr>
          <w:rFonts w:asciiTheme="majorHAnsi" w:hAnsiTheme="majorHAnsi" w:cstheme="majorHAnsi"/>
          <w:color w:val="222A35" w:themeColor="text2" w:themeShade="80"/>
          <w:sz w:val="40"/>
          <w:szCs w:val="40"/>
        </w:rPr>
      </w:pPr>
      <w:r w:rsidRPr="00EC4B85">
        <w:rPr>
          <w:rFonts w:asciiTheme="majorHAnsi" w:hAnsiTheme="majorHAnsi" w:cstheme="majorHAnsi"/>
          <w:color w:val="222A35" w:themeColor="text2" w:themeShade="80"/>
          <w:sz w:val="40"/>
          <w:szCs w:val="40"/>
        </w:rPr>
        <w:t xml:space="preserve">A simple, </w:t>
      </w:r>
      <w:proofErr w:type="gramStart"/>
      <w:r w:rsidRPr="00EC4B85">
        <w:rPr>
          <w:rFonts w:asciiTheme="majorHAnsi" w:hAnsiTheme="majorHAnsi" w:cstheme="majorHAnsi"/>
          <w:color w:val="222A35" w:themeColor="text2" w:themeShade="80"/>
          <w:sz w:val="40"/>
          <w:szCs w:val="40"/>
        </w:rPr>
        <w:t>5 minute</w:t>
      </w:r>
      <w:proofErr w:type="gramEnd"/>
      <w:r w:rsidRPr="00EC4B85">
        <w:rPr>
          <w:rFonts w:asciiTheme="majorHAnsi" w:hAnsiTheme="majorHAnsi" w:cstheme="majorHAnsi"/>
          <w:color w:val="222A35" w:themeColor="text2" w:themeShade="80"/>
          <w:sz w:val="40"/>
          <w:szCs w:val="40"/>
        </w:rPr>
        <w:t xml:space="preserve"> outline of what to cover in a toolbox talk on </w:t>
      </w:r>
      <w:r w:rsidR="00651F48" w:rsidRPr="00651F48">
        <w:rPr>
          <w:rFonts w:asciiTheme="majorHAnsi" w:hAnsiTheme="majorHAnsi" w:cstheme="majorHAnsi"/>
          <w:color w:val="222A35" w:themeColor="text2" w:themeShade="80"/>
          <w:sz w:val="40"/>
          <w:szCs w:val="40"/>
        </w:rPr>
        <w:t>Accident Reporting &amp; Investigation</w:t>
      </w:r>
      <w:r w:rsidRPr="00EC4B85">
        <w:rPr>
          <w:rFonts w:asciiTheme="majorHAnsi" w:hAnsiTheme="majorHAnsi" w:cstheme="majorHAnsi"/>
          <w:color w:val="222A35" w:themeColor="text2" w:themeShade="80"/>
          <w:sz w:val="40"/>
          <w:szCs w:val="40"/>
        </w:rPr>
        <w:t>.</w:t>
      </w:r>
    </w:p>
    <w:p w14:paraId="2EE70FA0"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A39D9B5"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E5CF461" w14:textId="7DC2FF01" w:rsidR="008654F6" w:rsidRPr="008654F6" w:rsidRDefault="00651F48" w:rsidP="008654F6">
      <w:p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Accidents can occur in any workplace, no matter how careful we are. When they do happen, it is crucial to report them promptly and investigate thoroughly. Proper reporting and investigation help prevent future incidents, improve workplace safety, and ensure everyone understands what went wrong and how to fix it.</w:t>
      </w:r>
    </w:p>
    <w:p w14:paraId="051DF582" w14:textId="77777777" w:rsidR="008654F6" w:rsidRPr="00EC4B85" w:rsidRDefault="008654F6" w:rsidP="008654F6">
      <w:pPr>
        <w:spacing w:after="0"/>
        <w:rPr>
          <w:rFonts w:cstheme="minorHAnsi"/>
          <w:color w:val="222A35" w:themeColor="text2" w:themeShade="80"/>
          <w:sz w:val="40"/>
          <w:szCs w:val="40"/>
        </w:rPr>
      </w:pPr>
    </w:p>
    <w:p w14:paraId="39653485" w14:textId="77777777"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t>Why Reporting Matters</w:t>
      </w:r>
    </w:p>
    <w:p w14:paraId="7A9C9B5E"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Helps identify and address hazards before they cause more harm.</w:t>
      </w:r>
    </w:p>
    <w:p w14:paraId="6501692C"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Ensures injured workers get proper treatment and support.</w:t>
      </w:r>
    </w:p>
    <w:p w14:paraId="022C98ED"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Provides accurate records for safety improvements and legal purposes.</w:t>
      </w:r>
    </w:p>
    <w:p w14:paraId="73777BB3" w14:textId="77777777" w:rsidR="00651F48" w:rsidRDefault="00651F48" w:rsidP="00651F48">
      <w:pPr>
        <w:rPr>
          <w:rFonts w:cstheme="minorHAnsi"/>
          <w:b/>
          <w:bCs/>
          <w:color w:val="222A35" w:themeColor="text2" w:themeShade="80"/>
          <w:sz w:val="28"/>
          <w:szCs w:val="28"/>
        </w:rPr>
      </w:pPr>
    </w:p>
    <w:p w14:paraId="03F36AB5" w14:textId="0C2B480B"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t>When and What to Report</w:t>
      </w:r>
    </w:p>
    <w:p w14:paraId="2C51547C"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Report all accidents, no matter how minor, including near misses (incidents that almost caused injury).</w:t>
      </w:r>
    </w:p>
    <w:p w14:paraId="4722E26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Examples include slips, falls, cuts, equipment malfunctions, or unsafe conditions.</w:t>
      </w:r>
    </w:p>
    <w:p w14:paraId="2054009E"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Certain serious incidents must also be reported to your state or territory regulator (e.g., SafeWork NSW, WorkSafe Victoria, etc.).</w:t>
      </w:r>
    </w:p>
    <w:p w14:paraId="0458B060" w14:textId="77777777" w:rsidR="00651F48" w:rsidRDefault="00651F48" w:rsidP="00651F48">
      <w:pPr>
        <w:rPr>
          <w:rFonts w:cstheme="minorHAnsi"/>
          <w:b/>
          <w:bCs/>
          <w:color w:val="222A35" w:themeColor="text2" w:themeShade="80"/>
          <w:sz w:val="28"/>
          <w:szCs w:val="28"/>
        </w:rPr>
      </w:pPr>
    </w:p>
    <w:p w14:paraId="51A866F1" w14:textId="49D17A96"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t>Notifiable Incidents (Reporting to the Regulator)</w:t>
      </w:r>
    </w:p>
    <w:p w14:paraId="44821892"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You must notify the regulator immediately if there is a death, a serious injury (e.g., amputation, serious head or eye injury, or hospitalisation), or a dangerous incident (e.g., explosion, electrical shock, or structural collapse).</w:t>
      </w:r>
    </w:p>
    <w:p w14:paraId="4DF57DE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After contacting the regulator, the site of the incident must be preserved until an inspector provides further instructions (unless it is unsafe to do so).</w:t>
      </w:r>
    </w:p>
    <w:p w14:paraId="2D8253F6" w14:textId="77777777" w:rsidR="00651F48" w:rsidRDefault="00651F48" w:rsidP="00651F48">
      <w:pPr>
        <w:rPr>
          <w:rFonts w:cstheme="minorHAnsi"/>
          <w:b/>
          <w:bCs/>
          <w:color w:val="222A35" w:themeColor="text2" w:themeShade="80"/>
          <w:sz w:val="28"/>
          <w:szCs w:val="28"/>
        </w:rPr>
      </w:pPr>
    </w:p>
    <w:p w14:paraId="5DEB8066" w14:textId="59730B38"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lastRenderedPageBreak/>
        <w:t>How to Report an Accident</w:t>
      </w:r>
    </w:p>
    <w:p w14:paraId="2EA9AA76"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Notify your supervisor or manager immediately.</w:t>
      </w:r>
    </w:p>
    <w:p w14:paraId="3DFD4FCD"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Complete an incident report form with details like:</w:t>
      </w:r>
    </w:p>
    <w:p w14:paraId="39EB4AA2" w14:textId="77777777" w:rsidR="00651F48" w:rsidRPr="00651F48" w:rsidRDefault="00651F48" w:rsidP="00651F48">
      <w:pPr>
        <w:numPr>
          <w:ilvl w:val="1"/>
          <w:numId w:val="2"/>
        </w:num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Date, time, and location of the accident.</w:t>
      </w:r>
    </w:p>
    <w:p w14:paraId="129AF68E" w14:textId="77777777" w:rsidR="00651F48" w:rsidRPr="00651F48" w:rsidRDefault="00651F48" w:rsidP="00651F48">
      <w:pPr>
        <w:numPr>
          <w:ilvl w:val="1"/>
          <w:numId w:val="2"/>
        </w:num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Description of what happened.</w:t>
      </w:r>
    </w:p>
    <w:p w14:paraId="5DF166EC" w14:textId="77777777" w:rsidR="00651F48" w:rsidRPr="00651F48" w:rsidRDefault="00651F48" w:rsidP="00651F48">
      <w:pPr>
        <w:numPr>
          <w:ilvl w:val="1"/>
          <w:numId w:val="2"/>
        </w:num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Names of any witnesses.</w:t>
      </w:r>
    </w:p>
    <w:p w14:paraId="11065490" w14:textId="77777777" w:rsidR="00651F48" w:rsidRPr="00651F48" w:rsidRDefault="00651F48" w:rsidP="00651F48">
      <w:pPr>
        <w:numPr>
          <w:ilvl w:val="1"/>
          <w:numId w:val="2"/>
        </w:num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Injuries sustained and actions taken.</w:t>
      </w:r>
    </w:p>
    <w:p w14:paraId="3CF1088A" w14:textId="77777777" w:rsidR="00651F48" w:rsidRDefault="00651F48" w:rsidP="00651F48">
      <w:pPr>
        <w:rPr>
          <w:rFonts w:cstheme="minorHAnsi"/>
          <w:b/>
          <w:bCs/>
          <w:color w:val="222A35" w:themeColor="text2" w:themeShade="80"/>
          <w:sz w:val="28"/>
          <w:szCs w:val="28"/>
        </w:rPr>
      </w:pPr>
    </w:p>
    <w:p w14:paraId="3AE6D036" w14:textId="7BDBDE6D"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t>The Investigation Process</w:t>
      </w:r>
    </w:p>
    <w:p w14:paraId="43CE6E6D"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Supervisors and safety personnel will review the incident to understand the cause.</w:t>
      </w:r>
    </w:p>
    <w:p w14:paraId="616F1806"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This may involve interviewing witnesses, inspecting equipment, and reviewing procedures.</w:t>
      </w:r>
    </w:p>
    <w:p w14:paraId="7DF98281"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The goal is to find the cause, not to blame anyone.</w:t>
      </w:r>
    </w:p>
    <w:p w14:paraId="32A8CB1E" w14:textId="77777777" w:rsidR="00651F48" w:rsidRDefault="00651F48" w:rsidP="00651F48">
      <w:pPr>
        <w:rPr>
          <w:rFonts w:cstheme="minorHAnsi"/>
          <w:b/>
          <w:bCs/>
          <w:color w:val="222A35" w:themeColor="text2" w:themeShade="80"/>
          <w:sz w:val="28"/>
          <w:szCs w:val="28"/>
        </w:rPr>
      </w:pPr>
    </w:p>
    <w:p w14:paraId="68109761" w14:textId="05E1633D" w:rsidR="00651F48" w:rsidRPr="00651F48" w:rsidRDefault="00651F48" w:rsidP="00651F48">
      <w:pPr>
        <w:rPr>
          <w:rFonts w:cstheme="minorHAnsi"/>
          <w:b/>
          <w:bCs/>
          <w:color w:val="222A35" w:themeColor="text2" w:themeShade="80"/>
          <w:sz w:val="28"/>
          <w:szCs w:val="28"/>
        </w:rPr>
      </w:pPr>
      <w:r w:rsidRPr="00651F48">
        <w:rPr>
          <w:rFonts w:cstheme="minorHAnsi"/>
          <w:b/>
          <w:bCs/>
          <w:color w:val="222A35" w:themeColor="text2" w:themeShade="80"/>
          <w:sz w:val="28"/>
          <w:szCs w:val="28"/>
        </w:rPr>
        <w:t>Preventing Future Accidents</w:t>
      </w:r>
    </w:p>
    <w:p w14:paraId="5F8C62A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Investigations often reveal simple fixes like better training, clearer signage, or equipment maintenance.</w:t>
      </w:r>
    </w:p>
    <w:p w14:paraId="27B117D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Workers should be involved in finding and implementing safety solutions.</w:t>
      </w:r>
    </w:p>
    <w:p w14:paraId="76CE967E" w14:textId="77777777" w:rsidR="008654F6" w:rsidRPr="00EC4B85" w:rsidRDefault="008654F6" w:rsidP="008654F6">
      <w:pPr>
        <w:spacing w:after="0"/>
        <w:rPr>
          <w:rFonts w:asciiTheme="majorHAnsi" w:hAnsiTheme="majorHAnsi" w:cstheme="majorHAnsi"/>
          <w:color w:val="222A35" w:themeColor="text2" w:themeShade="80"/>
          <w:sz w:val="28"/>
          <w:szCs w:val="28"/>
        </w:rPr>
      </w:pPr>
    </w:p>
    <w:p w14:paraId="3420B7D2" w14:textId="77777777" w:rsidR="00464C75" w:rsidRPr="00464C75"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Real-World Example </w:t>
      </w:r>
    </w:p>
    <w:p w14:paraId="1AB5DC4C" w14:textId="53C62ECD" w:rsidR="008654F6" w:rsidRDefault="00651F48" w:rsidP="008654F6">
      <w:pPr>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A worker tripped over an extension cord in a workshop, causing a sprained ankle. The investigation revealed that cords were often left across walkways. As a result, the company introduced cord covers and better storage, significantly reducing trip hazards</w:t>
      </w:r>
      <w:r w:rsidR="0010582B" w:rsidRPr="0010582B">
        <w:rPr>
          <w:rFonts w:asciiTheme="majorHAnsi" w:hAnsiTheme="majorHAnsi" w:cstheme="majorHAnsi"/>
          <w:color w:val="222A35" w:themeColor="text2" w:themeShade="80"/>
          <w:sz w:val="28"/>
          <w:szCs w:val="28"/>
        </w:rPr>
        <w:t>.</w:t>
      </w:r>
    </w:p>
    <w:p w14:paraId="679A107B" w14:textId="77777777" w:rsidR="0010582B" w:rsidRPr="00EC4B85" w:rsidRDefault="0010582B" w:rsidP="008654F6">
      <w:pPr>
        <w:spacing w:after="0"/>
        <w:rPr>
          <w:rFonts w:asciiTheme="majorHAnsi" w:hAnsiTheme="majorHAnsi" w:cstheme="majorHAnsi"/>
          <w:color w:val="222A35" w:themeColor="text2" w:themeShade="80"/>
          <w:sz w:val="28"/>
          <w:szCs w:val="28"/>
        </w:rPr>
      </w:pPr>
    </w:p>
    <w:p w14:paraId="603D0FF0" w14:textId="4DD105EF" w:rsidR="008654F6" w:rsidRPr="008654F6"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Key Takeaways </w:t>
      </w:r>
    </w:p>
    <w:p w14:paraId="0FB066B8"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Report all accidents and near misses immediately.</w:t>
      </w:r>
    </w:p>
    <w:p w14:paraId="7D6163AD"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Notify the regulator if a serious injury, death, or dangerous incident occurs.</w:t>
      </w:r>
    </w:p>
    <w:p w14:paraId="1C39E4F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Provide detailed information about the incident.</w:t>
      </w:r>
    </w:p>
    <w:p w14:paraId="741116EA"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Participate in investigations to help improve safety.</w:t>
      </w:r>
    </w:p>
    <w:p w14:paraId="4EA90AA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Investigations aim to find causes, not assign blame.</w:t>
      </w:r>
    </w:p>
    <w:p w14:paraId="460A0454" w14:textId="77777777" w:rsidR="00651F48" w:rsidRPr="00651F48" w:rsidRDefault="00651F48" w:rsidP="00651F48">
      <w:pPr>
        <w:numPr>
          <w:ilvl w:val="0"/>
          <w:numId w:val="2"/>
        </w:numPr>
        <w:tabs>
          <w:tab w:val="num" w:pos="1440"/>
        </w:tabs>
        <w:spacing w:after="0"/>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Learning from accidents helps prevent future injuries.</w:t>
      </w:r>
    </w:p>
    <w:p w14:paraId="5814EEFE" w14:textId="77777777" w:rsidR="008654F6" w:rsidRPr="00EC4B85" w:rsidRDefault="008654F6" w:rsidP="008654F6">
      <w:pPr>
        <w:spacing w:after="0"/>
        <w:rPr>
          <w:rFonts w:asciiTheme="majorHAnsi" w:hAnsiTheme="majorHAnsi" w:cstheme="majorHAnsi"/>
          <w:color w:val="222A35" w:themeColor="text2" w:themeShade="80"/>
          <w:sz w:val="28"/>
          <w:szCs w:val="28"/>
        </w:rPr>
      </w:pPr>
    </w:p>
    <w:p w14:paraId="79246281" w14:textId="2A6F3218" w:rsidR="008654F6" w:rsidRPr="00651F48" w:rsidRDefault="00651F48">
      <w:pPr>
        <w:rPr>
          <w:rFonts w:asciiTheme="majorHAnsi" w:hAnsiTheme="majorHAnsi" w:cstheme="majorHAnsi"/>
          <w:color w:val="222A35" w:themeColor="text2" w:themeShade="80"/>
          <w:sz w:val="28"/>
          <w:szCs w:val="28"/>
        </w:rPr>
      </w:pPr>
      <w:r w:rsidRPr="00651F48">
        <w:rPr>
          <w:rFonts w:asciiTheme="majorHAnsi" w:hAnsiTheme="majorHAnsi" w:cstheme="majorHAnsi"/>
          <w:color w:val="222A35" w:themeColor="text2" w:themeShade="80"/>
          <w:sz w:val="28"/>
          <w:szCs w:val="28"/>
        </w:rPr>
        <w:t>Accurate reporting, notifying the regulator when required, and thorough</w:t>
      </w:r>
      <w:r>
        <w:rPr>
          <w:rFonts w:asciiTheme="majorHAnsi" w:hAnsiTheme="majorHAnsi" w:cstheme="majorHAnsi"/>
          <w:color w:val="222A35" w:themeColor="text2" w:themeShade="80"/>
          <w:sz w:val="28"/>
          <w:szCs w:val="28"/>
        </w:rPr>
        <w:t xml:space="preserve"> </w:t>
      </w:r>
      <w:r w:rsidRPr="00651F48">
        <w:rPr>
          <w:rFonts w:asciiTheme="majorHAnsi" w:hAnsiTheme="majorHAnsi" w:cstheme="majorHAnsi"/>
          <w:color w:val="222A35" w:themeColor="text2" w:themeShade="80"/>
          <w:sz w:val="28"/>
          <w:szCs w:val="28"/>
        </w:rPr>
        <w:t>investigations protect everyone and ensure a safer, more efficient workplace.</w:t>
      </w:r>
      <w:r w:rsidR="0010582B" w:rsidRPr="0010582B">
        <w:rPr>
          <w:rFonts w:asciiTheme="majorHAnsi" w:hAnsiTheme="majorHAnsi" w:cstheme="majorHAnsi"/>
          <w:color w:val="222A35" w:themeColor="text2" w:themeShade="80"/>
          <w:sz w:val="28"/>
          <w:szCs w:val="28"/>
        </w:rPr>
        <w:t xml:space="preserve"> </w:t>
      </w:r>
      <w:r w:rsidR="008654F6">
        <w:rPr>
          <w:rFonts w:cstheme="minorHAnsi"/>
          <w:color w:val="323E4F" w:themeColor="text2" w:themeShade="BF"/>
          <w:sz w:val="28"/>
          <w:szCs w:val="28"/>
        </w:rPr>
        <w:br w:type="page"/>
      </w:r>
    </w:p>
    <w:p w14:paraId="6613AE69" w14:textId="16C9A028" w:rsidR="00464C75" w:rsidRPr="00066D3D" w:rsidRDefault="00464C75" w:rsidP="00464C75">
      <w:pPr>
        <w:spacing w:after="0" w:line="240" w:lineRule="auto"/>
        <w:contextualSpacing/>
        <w:rPr>
          <w:rStyle w:val="PlaceholderText"/>
          <w:b/>
          <w:bCs/>
          <w:color w:val="222A35" w:themeColor="text2" w:themeShade="80"/>
          <w:sz w:val="56"/>
          <w:szCs w:val="56"/>
        </w:rPr>
      </w:pPr>
      <w:r w:rsidRPr="00066D3D">
        <w:rPr>
          <w:rStyle w:val="PlaceholderText"/>
          <w:b/>
          <w:bCs/>
          <w:color w:val="222A35" w:themeColor="text2" w:themeShade="80"/>
          <w:sz w:val="56"/>
          <w:szCs w:val="56"/>
        </w:rPr>
        <w:t xml:space="preserve">Meeting </w:t>
      </w:r>
      <w:r w:rsidR="00971DC8" w:rsidRPr="00066D3D">
        <w:rPr>
          <w:rStyle w:val="PlaceholderText"/>
          <w:b/>
          <w:bCs/>
          <w:color w:val="222A35" w:themeColor="text2" w:themeShade="80"/>
          <w:sz w:val="56"/>
          <w:szCs w:val="56"/>
        </w:rPr>
        <w:t>Records</w:t>
      </w:r>
    </w:p>
    <w:p w14:paraId="55FCA0F6" w14:textId="06AC17B0" w:rsidR="008654F6" w:rsidRPr="00EC4B85" w:rsidRDefault="00527043"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noProof/>
          <w:color w:val="0D0D0D" w:themeColor="text1" w:themeTint="F2"/>
          <w:sz w:val="28"/>
          <w:szCs w:val="28"/>
          <w:lang w:val="en-US"/>
        </w:rPr>
        <mc:AlternateContent>
          <mc:Choice Requires="wps">
            <w:drawing>
              <wp:anchor distT="0" distB="0" distL="114300" distR="114300" simplePos="0" relativeHeight="251658240" behindDoc="1" locked="1" layoutInCell="1" allowOverlap="1" wp14:anchorId="2CB37A7A" wp14:editId="67617178">
                <wp:simplePos x="0" y="0"/>
                <wp:positionH relativeFrom="page">
                  <wp:posOffset>314325</wp:posOffset>
                </wp:positionH>
                <wp:positionV relativeFrom="paragraph">
                  <wp:posOffset>57785</wp:posOffset>
                </wp:positionV>
                <wp:extent cx="7096125" cy="8496300"/>
                <wp:effectExtent l="0" t="6350" r="0" b="3175"/>
                <wp:wrapNone/>
                <wp:docPr id="739818934"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8496300"/>
                        </a:xfrm>
                        <a:prstGeom prst="rect">
                          <a:avLst/>
                        </a:prstGeom>
                        <a:solidFill>
                          <a:schemeClr val="bg1">
                            <a:lumMod val="95000"/>
                            <a:lumOff val="0"/>
                            <a:alpha val="5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114D5A" id="Rectangle 1731557180" o:spid="_x0000_s1026" alt="&quot;&quot;" style="position:absolute;margin-left:24.75pt;margin-top:4.55pt;width:558.75pt;height:6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" fillcolor="#f2f2f2 [3052]" stroked="f" strokeweight="1pt">
                <v:fill opacity="32896f"/>
                <w10:wrap anchorx="page"/>
                <w10:anchorlock/>
              </v:rect>
            </w:pict>
          </mc:Fallback>
        </mc:AlternateContent>
      </w:r>
      <w:r w:rsidR="008654F6" w:rsidRPr="00EC4B85">
        <w:rPr>
          <w:rFonts w:ascii="Calibri" w:eastAsia="Cambria" w:hAnsi="Calibri" w:cs="Effra-Bold"/>
          <w:b/>
          <w:bCs/>
          <w:color w:val="0D0D0D" w:themeColor="text1" w:themeTint="F2"/>
          <w:sz w:val="28"/>
          <w:szCs w:val="28"/>
          <w:lang w:val="en-US"/>
          <w14:ligatures w14:val="none"/>
        </w:rPr>
        <w:t>Meeting Details</w:t>
      </w:r>
    </w:p>
    <w:tbl>
      <w:tblPr>
        <w:tblStyle w:val="TableGrid"/>
        <w:tblW w:w="10456" w:type="dxa"/>
        <w:tblBorders>
          <w:top w:val="dotted" w:sz="4" w:space="0" w:color="15193F"/>
          <w:left w:val="none" w:sz="0" w:space="0" w:color="auto"/>
          <w:bottom w:val="dotted" w:sz="4" w:space="0" w:color="15193F"/>
          <w:right w:val="none" w:sz="0" w:space="0" w:color="auto"/>
          <w:insideH w:val="dotted" w:sz="4" w:space="0" w:color="15193F"/>
          <w:insideV w:val="none" w:sz="0" w:space="0" w:color="auto"/>
        </w:tblBorders>
        <w:tblLook w:val="04A0" w:firstRow="1" w:lastRow="0" w:firstColumn="1" w:lastColumn="0" w:noHBand="0" w:noVBand="1"/>
      </w:tblPr>
      <w:tblGrid>
        <w:gridCol w:w="6771"/>
        <w:gridCol w:w="3685"/>
      </w:tblGrid>
      <w:tr w:rsidR="00BD6B4D" w:rsidRPr="001E75B8" w14:paraId="148EFF66" w14:textId="77777777" w:rsidTr="00BD6B4D">
        <w:trPr>
          <w:trHeight w:val="569"/>
        </w:trPr>
        <w:tc>
          <w:tcPr>
            <w:tcW w:w="6771" w:type="dxa"/>
            <w:tcBorders>
              <w:top w:val="single" w:sz="4" w:space="0" w:color="auto"/>
            </w:tcBorders>
            <w:shd w:val="clear" w:color="auto" w:fill="FFFFFF" w:themeFill="background1"/>
          </w:tcPr>
          <w:p w14:paraId="57B7EBCF"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Business name:</w:t>
            </w:r>
          </w:p>
          <w:p w14:paraId="3E2D6DE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top w:val="single" w:sz="4" w:space="0" w:color="auto"/>
            </w:tcBorders>
            <w:shd w:val="clear" w:color="auto" w:fill="FFFFFF" w:themeFill="background1"/>
          </w:tcPr>
          <w:p w14:paraId="7C34AC08"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B89E7A"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p>
          <w:p w14:paraId="7E3D666A" w14:textId="44A473A1"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rsidRPr="001E75B8" w14:paraId="25168688" w14:textId="77777777" w:rsidTr="00EC4B85">
        <w:trPr>
          <w:trHeight w:val="440"/>
        </w:trPr>
        <w:tc>
          <w:tcPr>
            <w:tcW w:w="6771" w:type="dxa"/>
            <w:shd w:val="clear" w:color="auto" w:fill="FFFFFF" w:themeFill="background1"/>
          </w:tcPr>
          <w:p w14:paraId="4CE8AE8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Meeting held at: </w:t>
            </w:r>
          </w:p>
        </w:tc>
        <w:tc>
          <w:tcPr>
            <w:tcW w:w="3685" w:type="dxa"/>
            <w:shd w:val="clear" w:color="auto" w:fill="FFFFFF" w:themeFill="background1"/>
          </w:tcPr>
          <w:p w14:paraId="157BDC37" w14:textId="7FE2B119" w:rsidR="008654F6"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Time</w:t>
            </w:r>
            <w:r w:rsidR="008654F6" w:rsidRPr="00EC4B85">
              <w:rPr>
                <w:rFonts w:asciiTheme="minorHAnsi" w:hAnsiTheme="minorHAnsi" w:cstheme="minorHAnsi"/>
                <w:color w:val="595959" w:themeColor="text1" w:themeTint="A6"/>
                <w:sz w:val="16"/>
                <w:szCs w:val="16"/>
                <w:lang w:eastAsia="en-US"/>
              </w:rPr>
              <w:t>:</w:t>
            </w:r>
          </w:p>
          <w:p w14:paraId="41D04B2C" w14:textId="77777777" w:rsidR="008654F6"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 xml:space="preserve">                                 :</w:t>
            </w:r>
          </w:p>
          <w:p w14:paraId="041141D0" w14:textId="66869D11"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r>
      <w:tr w:rsidR="008654F6" w:rsidRPr="001E75B8" w14:paraId="227F5443" w14:textId="77777777" w:rsidTr="00EC4B85">
        <w:trPr>
          <w:trHeight w:val="440"/>
        </w:trPr>
        <w:tc>
          <w:tcPr>
            <w:tcW w:w="6771" w:type="dxa"/>
            <w:shd w:val="clear" w:color="auto" w:fill="FFFFFF" w:themeFill="background1"/>
          </w:tcPr>
          <w:p w14:paraId="3AFDF692"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Meeting conducted by:</w:t>
            </w:r>
          </w:p>
          <w:p w14:paraId="755E6495"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6C33CB3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shd w:val="clear" w:color="auto" w:fill="FFFFFF" w:themeFill="background1"/>
          </w:tcPr>
          <w:p w14:paraId="1A073B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Signed:</w:t>
            </w:r>
          </w:p>
        </w:tc>
      </w:tr>
      <w:tr w:rsidR="008654F6" w:rsidRPr="001E75B8" w14:paraId="4BA4AB0C" w14:textId="77777777" w:rsidTr="00EC4B85">
        <w:trPr>
          <w:trHeight w:val="517"/>
        </w:trPr>
        <w:tc>
          <w:tcPr>
            <w:tcW w:w="6771" w:type="dxa"/>
            <w:tcBorders>
              <w:bottom w:val="single" w:sz="4" w:space="0" w:color="auto"/>
            </w:tcBorders>
            <w:shd w:val="clear" w:color="auto" w:fill="FFFFFF" w:themeFill="background1"/>
          </w:tcPr>
          <w:p w14:paraId="298848EB"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WHS representative:</w:t>
            </w:r>
          </w:p>
          <w:p w14:paraId="0DFA8CA6"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09D04065"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bottom w:val="single" w:sz="4" w:space="0" w:color="auto"/>
            </w:tcBorders>
            <w:shd w:val="clear" w:color="auto" w:fill="FFFFFF" w:themeFill="background1"/>
          </w:tcPr>
          <w:p w14:paraId="1543230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Signed: </w:t>
            </w:r>
          </w:p>
        </w:tc>
      </w:tr>
    </w:tbl>
    <w:p w14:paraId="0742D8D5" w14:textId="77777777" w:rsidR="008654F6" w:rsidRDefault="008654F6" w:rsidP="008654F6">
      <w:pPr>
        <w:pStyle w:val="BodyText"/>
        <w:rPr>
          <w:rFonts w:eastAsia="Cambria"/>
        </w:rPr>
      </w:pPr>
    </w:p>
    <w:p w14:paraId="2A852551" w14:textId="77777777" w:rsidR="008654F6" w:rsidRDefault="008654F6" w:rsidP="008654F6">
      <w:pPr>
        <w:pStyle w:val="BodyText"/>
        <w:rPr>
          <w:rFonts w:eastAsia="Cambria"/>
        </w:rPr>
      </w:pPr>
    </w:p>
    <w:p w14:paraId="50F56845" w14:textId="126C42AE"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color w:val="0D0D0D" w:themeColor="text1" w:themeTint="F2"/>
          <w:sz w:val="28"/>
          <w:szCs w:val="28"/>
          <w:lang w:val="en-US"/>
          <w14:ligatures w14:val="none"/>
        </w:rPr>
        <w:t>Attendee Details</w:t>
      </w:r>
    </w:p>
    <w:tbl>
      <w:tblPr>
        <w:tblStyle w:val="NHVRTable1"/>
        <w:tblpPr w:leftFromText="181" w:rightFromText="181" w:vertAnchor="text" w:tblpY="1"/>
        <w:tblW w:w="10632" w:type="dxa"/>
        <w:tblInd w:w="0"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5245"/>
        <w:gridCol w:w="3969"/>
        <w:gridCol w:w="1418"/>
      </w:tblGrid>
      <w:tr w:rsidR="008654F6" w14:paraId="2A70F046" w14:textId="77777777" w:rsidTr="00EC4B85">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FFFFFF" w:themeFill="background1"/>
          </w:tcPr>
          <w:p w14:paraId="71AE02B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r w:rsidRPr="00EC4B85">
              <w:rPr>
                <w:rFonts w:asciiTheme="minorHAnsi" w:hAnsiTheme="minorHAnsi" w:cstheme="minorHAnsi"/>
                <w:b w:val="0"/>
                <w:color w:val="595959" w:themeColor="text1" w:themeTint="A6"/>
                <w:sz w:val="16"/>
                <w:szCs w:val="16"/>
                <w:lang w:eastAsia="en-US"/>
              </w:rPr>
              <w:t>Print name:</w:t>
            </w:r>
          </w:p>
          <w:p w14:paraId="3BAB3D03"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p w14:paraId="335072C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tc>
        <w:tc>
          <w:tcPr>
            <w:tcW w:w="3969" w:type="dxa"/>
            <w:shd w:val="clear" w:color="auto" w:fill="FFFFFF" w:themeFill="background1"/>
          </w:tcPr>
          <w:p w14:paraId="3050429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2167B5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38650B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2D4028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29FB2D3" w14:textId="77777777" w:rsidTr="00EC4B85">
        <w:tc>
          <w:tcPr>
            <w:tcW w:w="5245" w:type="dxa"/>
            <w:shd w:val="clear" w:color="auto" w:fill="FFFFFF" w:themeFill="background1"/>
          </w:tcPr>
          <w:p w14:paraId="49BE6600"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85BED29"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69A60B98"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2217AD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0177F9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729FD1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832096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1382A633" w14:textId="77777777" w:rsidTr="00EC4B85">
        <w:tc>
          <w:tcPr>
            <w:tcW w:w="5245" w:type="dxa"/>
            <w:shd w:val="clear" w:color="auto" w:fill="FFFFFF" w:themeFill="background1"/>
          </w:tcPr>
          <w:p w14:paraId="339C0C9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049CB3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A93DFB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65FADCD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63F781D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93C1AF9"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E3997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294DB23" w14:textId="77777777" w:rsidTr="00EC4B85">
        <w:tc>
          <w:tcPr>
            <w:tcW w:w="5245" w:type="dxa"/>
            <w:shd w:val="clear" w:color="auto" w:fill="FFFFFF" w:themeFill="background1"/>
          </w:tcPr>
          <w:p w14:paraId="162EA8B5"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70AD86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161BFD0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AC6855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3CF6B40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5F660ED8"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6954502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5AE37122" w14:textId="77777777" w:rsidTr="00EC4B85">
        <w:tc>
          <w:tcPr>
            <w:tcW w:w="5245" w:type="dxa"/>
            <w:shd w:val="clear" w:color="auto" w:fill="FFFFFF" w:themeFill="background1"/>
          </w:tcPr>
          <w:p w14:paraId="03A7B32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39150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8BF0E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49900C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CC0A1D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50CDDF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9AC1D0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6DF1682" w14:textId="77777777" w:rsidTr="00EC4B85">
        <w:tc>
          <w:tcPr>
            <w:tcW w:w="5245" w:type="dxa"/>
            <w:shd w:val="clear" w:color="auto" w:fill="FFFFFF" w:themeFill="background1"/>
          </w:tcPr>
          <w:p w14:paraId="62781777"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34292292"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9201B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FDC014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4628F04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B95DF0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2F9AF6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7E73BA59" w14:textId="77777777" w:rsidTr="00EC4B85">
        <w:tc>
          <w:tcPr>
            <w:tcW w:w="5245" w:type="dxa"/>
            <w:shd w:val="clear" w:color="auto" w:fill="FFFFFF" w:themeFill="background1"/>
          </w:tcPr>
          <w:p w14:paraId="176F70B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944D1A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502B1E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14E333B"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0101CB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529D6B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1E32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4E3A1A86" w14:textId="77777777" w:rsidTr="00EC4B85">
        <w:tc>
          <w:tcPr>
            <w:tcW w:w="5245" w:type="dxa"/>
            <w:shd w:val="clear" w:color="auto" w:fill="FFFFFF" w:themeFill="background1"/>
          </w:tcPr>
          <w:p w14:paraId="38C0D20F"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84753DA"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4368BA3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3BBEE8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7BB9724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461D61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85F61D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B0CED36" w14:textId="77777777" w:rsidTr="00EC4B85">
        <w:tc>
          <w:tcPr>
            <w:tcW w:w="5245" w:type="dxa"/>
            <w:shd w:val="clear" w:color="auto" w:fill="FFFFFF" w:themeFill="background1"/>
          </w:tcPr>
          <w:p w14:paraId="26186C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1FC0BD1"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D5E0D3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6C2EE5D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E33DBD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685C19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4617D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9084791" w14:textId="77777777" w:rsidTr="00EC4B85">
        <w:tc>
          <w:tcPr>
            <w:tcW w:w="5245" w:type="dxa"/>
            <w:shd w:val="clear" w:color="auto" w:fill="FFFFFF" w:themeFill="background1"/>
          </w:tcPr>
          <w:p w14:paraId="79F508BB"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485CDF2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DE9A05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76B8831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F89FBA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86DCC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4FCF915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bl>
    <w:p w14:paraId="7DAE7B03" w14:textId="5E46B632"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Pr>
          <w:rFonts w:ascii="Calibri" w:eastAsia="Cambria" w:hAnsi="Calibri" w:cs="Effra-Bold"/>
          <w:b/>
          <w:bCs/>
          <w:color w:val="0D0D0D" w:themeColor="text1" w:themeTint="F2"/>
          <w:sz w:val="24"/>
          <w:szCs w:val="26"/>
          <w:lang w:val="en-US"/>
          <w14:ligatures w14:val="none"/>
        </w:rPr>
        <w:br/>
      </w:r>
      <w:r w:rsidRPr="00EC4B85">
        <w:rPr>
          <w:rFonts w:ascii="Calibri" w:eastAsia="Cambria" w:hAnsi="Calibri" w:cs="Effra-Bold"/>
          <w:b/>
          <w:bCs/>
          <w:color w:val="0D0D0D" w:themeColor="text1" w:themeTint="F2"/>
          <w:sz w:val="28"/>
          <w:szCs w:val="28"/>
          <w:lang w:val="en-US"/>
          <w14:ligatures w14:val="none"/>
        </w:rPr>
        <w:t>Comments/Action Items</w:t>
      </w:r>
    </w:p>
    <w:tbl>
      <w:tblPr>
        <w:tblStyle w:val="NHVRTable2"/>
        <w:tblW w:w="10632" w:type="dxa"/>
        <w:tblInd w:w="-34"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426"/>
        <w:gridCol w:w="10206"/>
      </w:tblGrid>
      <w:tr w:rsidR="008654F6" w14:paraId="296A137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29B20D2A"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1.</w:t>
            </w:r>
          </w:p>
        </w:tc>
        <w:tc>
          <w:tcPr>
            <w:tcW w:w="10206" w:type="dxa"/>
            <w:shd w:val="clear" w:color="auto" w:fill="FFFFFF" w:themeFill="background1"/>
          </w:tcPr>
          <w:p w14:paraId="2EAFCD7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869EC30"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65798FC6"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2.</w:t>
            </w:r>
          </w:p>
        </w:tc>
        <w:tc>
          <w:tcPr>
            <w:tcW w:w="10206" w:type="dxa"/>
            <w:shd w:val="clear" w:color="auto" w:fill="FFFFFF" w:themeFill="background1"/>
          </w:tcPr>
          <w:p w14:paraId="038D8D14"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9CF278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296E8EB"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3.</w:t>
            </w:r>
          </w:p>
        </w:tc>
        <w:tc>
          <w:tcPr>
            <w:tcW w:w="10206" w:type="dxa"/>
            <w:shd w:val="clear" w:color="auto" w:fill="FFFFFF" w:themeFill="background1"/>
          </w:tcPr>
          <w:p w14:paraId="32726666"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31E7EEBA"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B2C4307"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bCs/>
                <w:color w:val="595959" w:themeColor="text1" w:themeTint="A6"/>
                <w:sz w:val="16"/>
                <w:szCs w:val="16"/>
                <w:lang w:eastAsia="en-US"/>
              </w:rPr>
              <w:t>4</w:t>
            </w:r>
            <w:r w:rsidRPr="00EC4B85">
              <w:rPr>
                <w:color w:val="595959" w:themeColor="text1" w:themeTint="A6"/>
                <w:sz w:val="16"/>
                <w:szCs w:val="16"/>
                <w:lang w:eastAsia="en-US"/>
              </w:rPr>
              <w:t>.</w:t>
            </w:r>
          </w:p>
        </w:tc>
        <w:tc>
          <w:tcPr>
            <w:tcW w:w="10206" w:type="dxa"/>
            <w:shd w:val="clear" w:color="auto" w:fill="FFFFFF" w:themeFill="background1"/>
          </w:tcPr>
          <w:p w14:paraId="7C144D5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bl>
    <w:p w14:paraId="29BE339B" w14:textId="77777777" w:rsidR="008654F6" w:rsidRDefault="008654F6" w:rsidP="00EC4B85">
      <w:pPr>
        <w:pStyle w:val="BodyText"/>
        <w:rPr>
          <w:rFonts w:eastAsia="Cambria"/>
        </w:rPr>
      </w:pPr>
    </w:p>
    <w:sectPr w:rsidR="008654F6" w:rsidSect="00684DD2">
      <w:headerReference w:type="default" r:id="rId7"/>
      <w:pgSz w:w="11906" w:h="16838"/>
      <w:pgMar w:top="1560" w:right="1440" w:bottom="567" w:left="85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D065" w14:textId="77777777" w:rsidR="003273B5" w:rsidRDefault="003273B5" w:rsidP="008654F6">
      <w:pPr>
        <w:spacing w:after="0" w:line="240" w:lineRule="auto"/>
      </w:pPr>
      <w:r>
        <w:separator/>
      </w:r>
    </w:p>
  </w:endnote>
  <w:endnote w:type="continuationSeparator" w:id="0">
    <w:p w14:paraId="4ED80D02" w14:textId="77777777" w:rsidR="003273B5" w:rsidRDefault="003273B5" w:rsidP="0086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F272" w14:textId="77777777" w:rsidR="003273B5" w:rsidRDefault="003273B5" w:rsidP="008654F6">
      <w:pPr>
        <w:spacing w:after="0" w:line="240" w:lineRule="auto"/>
      </w:pPr>
      <w:r>
        <w:separator/>
      </w:r>
    </w:p>
  </w:footnote>
  <w:footnote w:type="continuationSeparator" w:id="0">
    <w:p w14:paraId="067F03D8" w14:textId="77777777" w:rsidR="003273B5" w:rsidRDefault="003273B5" w:rsidP="0086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ED5" w14:textId="7356BCF7" w:rsidR="008654F6" w:rsidRPr="00243582" w:rsidRDefault="00F60118" w:rsidP="008654F6">
    <w:pPr>
      <w:rPr>
        <w:rStyle w:val="PlaceholderText"/>
        <w:rFonts w:ascii="Arial" w:hAnsi="Arial" w:cs="Arial"/>
        <w:b/>
        <w:bCs/>
        <w:color w:val="FFFFFF" w:themeColor="background1"/>
        <w:sz w:val="28"/>
        <w:szCs w:val="28"/>
      </w:rPr>
    </w:pPr>
    <w:r w:rsidRPr="00DB207F">
      <w:rPr>
        <w:b/>
        <w:bCs/>
        <w:noProof/>
      </w:rPr>
      <w:drawing>
        <wp:anchor distT="0" distB="0" distL="114300" distR="114300" simplePos="0" relativeHeight="251658240" behindDoc="0" locked="0" layoutInCell="1" allowOverlap="1" wp14:anchorId="4A3DB533" wp14:editId="3D75B8BB">
          <wp:simplePos x="0" y="0"/>
          <wp:positionH relativeFrom="margin">
            <wp:posOffset>5032375</wp:posOffset>
          </wp:positionH>
          <wp:positionV relativeFrom="paragraph">
            <wp:posOffset>-459105</wp:posOffset>
          </wp:positionV>
          <wp:extent cx="1609725" cy="692556"/>
          <wp:effectExtent l="0" t="0" r="0" b="0"/>
          <wp:wrapNone/>
          <wp:docPr id="925514440" name="Picture 9255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1670" name="Picture 13591016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692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043" w:rsidRPr="00243582">
      <w:rPr>
        <w:rFonts w:ascii="Arial" w:hAnsi="Arial" w:cs="Arial"/>
        <w:b/>
        <w:bCs/>
        <w:noProof/>
        <w:color w:val="FFFFFF" w:themeColor="background1"/>
        <w:sz w:val="28"/>
        <w:szCs w:val="28"/>
      </w:rPr>
      <mc:AlternateContent>
        <mc:Choice Requires="wps">
          <w:drawing>
            <wp:anchor distT="0" distB="0" distL="114300" distR="114300" simplePos="0" relativeHeight="251657216" behindDoc="1" locked="1" layoutInCell="1" allowOverlap="1" wp14:anchorId="0C0AAF02" wp14:editId="24EB5634">
              <wp:simplePos x="0" y="0"/>
              <wp:positionH relativeFrom="page">
                <wp:posOffset>476250</wp:posOffset>
              </wp:positionH>
              <wp:positionV relativeFrom="paragraph">
                <wp:posOffset>-22860</wp:posOffset>
              </wp:positionV>
              <wp:extent cx="1533525" cy="247650"/>
              <wp:effectExtent l="0" t="0" r="0" b="1905"/>
              <wp:wrapNone/>
              <wp:docPr id="671598982"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rgbClr val="F04E2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F54F6D" id="Rectangle 1731557180" o:spid="_x0000_s1026" alt="&quot;&quot;" style="position:absolute;margin-left:37.5pt;margin-top:-1.8pt;width:120.75pt;height: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" fillcolor="#f04e25" stroked="f" strokeweight="1pt">
              <w10:wrap anchorx="page"/>
              <w10:anchorlock/>
            </v:rect>
          </w:pict>
        </mc:Fallback>
      </mc:AlternateContent>
    </w:r>
    <w:r w:rsidR="008654F6" w:rsidRPr="00243582">
      <w:rPr>
        <w:rStyle w:val="PlaceholderText"/>
        <w:rFonts w:ascii="Arial" w:hAnsi="Arial" w:cs="Arial"/>
        <w:b/>
        <w:bCs/>
        <w:color w:val="FFFFFF" w:themeColor="background1"/>
        <w:sz w:val="28"/>
        <w:szCs w:val="28"/>
      </w:rPr>
      <w:t>TOOLBOX TALK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347"/>
    <w:multiLevelType w:val="multilevel"/>
    <w:tmpl w:val="D21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5A7"/>
    <w:multiLevelType w:val="multilevel"/>
    <w:tmpl w:val="071E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839F1"/>
    <w:multiLevelType w:val="multilevel"/>
    <w:tmpl w:val="37C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A1820"/>
    <w:multiLevelType w:val="multilevel"/>
    <w:tmpl w:val="91E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73FBE"/>
    <w:multiLevelType w:val="multilevel"/>
    <w:tmpl w:val="5A7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E7F86"/>
    <w:multiLevelType w:val="multilevel"/>
    <w:tmpl w:val="F77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E0768"/>
    <w:multiLevelType w:val="multilevel"/>
    <w:tmpl w:val="BFA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52D8D"/>
    <w:multiLevelType w:val="multilevel"/>
    <w:tmpl w:val="183C1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E1757"/>
    <w:multiLevelType w:val="multilevel"/>
    <w:tmpl w:val="1C681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679107">
    <w:abstractNumId w:val="8"/>
  </w:num>
  <w:num w:numId="2" w16cid:durableId="618801895">
    <w:abstractNumId w:val="7"/>
  </w:num>
  <w:num w:numId="3" w16cid:durableId="119882174">
    <w:abstractNumId w:val="5"/>
  </w:num>
  <w:num w:numId="4" w16cid:durableId="1828326979">
    <w:abstractNumId w:val="2"/>
  </w:num>
  <w:num w:numId="5" w16cid:durableId="659843664">
    <w:abstractNumId w:val="3"/>
  </w:num>
  <w:num w:numId="6" w16cid:durableId="851381934">
    <w:abstractNumId w:val="4"/>
  </w:num>
  <w:num w:numId="7" w16cid:durableId="1663774268">
    <w:abstractNumId w:val="0"/>
  </w:num>
  <w:num w:numId="8" w16cid:durableId="1964651448">
    <w:abstractNumId w:val="1"/>
  </w:num>
  <w:num w:numId="9" w16cid:durableId="586422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F6"/>
    <w:rsid w:val="00066D3D"/>
    <w:rsid w:val="00075278"/>
    <w:rsid w:val="0010384E"/>
    <w:rsid w:val="0010582B"/>
    <w:rsid w:val="001136B2"/>
    <w:rsid w:val="001A692C"/>
    <w:rsid w:val="002B36E5"/>
    <w:rsid w:val="002C3DB5"/>
    <w:rsid w:val="00324B08"/>
    <w:rsid w:val="003273B5"/>
    <w:rsid w:val="00440C3D"/>
    <w:rsid w:val="00464C75"/>
    <w:rsid w:val="00527043"/>
    <w:rsid w:val="00651F48"/>
    <w:rsid w:val="00684DD2"/>
    <w:rsid w:val="00793FB2"/>
    <w:rsid w:val="008654F6"/>
    <w:rsid w:val="008D20AD"/>
    <w:rsid w:val="00930FE9"/>
    <w:rsid w:val="00971DC8"/>
    <w:rsid w:val="00BD6B4D"/>
    <w:rsid w:val="00C94FD9"/>
    <w:rsid w:val="00CE228E"/>
    <w:rsid w:val="00CF04DB"/>
    <w:rsid w:val="00EC4B85"/>
    <w:rsid w:val="00F013B4"/>
    <w:rsid w:val="00F60118"/>
    <w:rsid w:val="00FB5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8B78"/>
  <w15:chartTrackingRefBased/>
  <w15:docId w15:val="{A70753A9-4717-4318-92A0-90E3A58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F6"/>
    <w:rPr>
      <w:rFonts w:eastAsiaTheme="majorEastAsia" w:cstheme="majorBidi"/>
      <w:color w:val="272727" w:themeColor="text1" w:themeTint="D8"/>
    </w:rPr>
  </w:style>
  <w:style w:type="paragraph" w:styleId="Title">
    <w:name w:val="Title"/>
    <w:basedOn w:val="Normal"/>
    <w:next w:val="Normal"/>
    <w:link w:val="TitleChar"/>
    <w:uiPriority w:val="10"/>
    <w:qFormat/>
    <w:rsid w:val="0086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F6"/>
    <w:pPr>
      <w:spacing w:before="160"/>
      <w:jc w:val="center"/>
    </w:pPr>
    <w:rPr>
      <w:i/>
      <w:iCs/>
      <w:color w:val="404040" w:themeColor="text1" w:themeTint="BF"/>
    </w:rPr>
  </w:style>
  <w:style w:type="character" w:customStyle="1" w:styleId="QuoteChar">
    <w:name w:val="Quote Char"/>
    <w:basedOn w:val="DefaultParagraphFont"/>
    <w:link w:val="Quote"/>
    <w:uiPriority w:val="29"/>
    <w:rsid w:val="008654F6"/>
    <w:rPr>
      <w:i/>
      <w:iCs/>
      <w:color w:val="404040" w:themeColor="text1" w:themeTint="BF"/>
    </w:rPr>
  </w:style>
  <w:style w:type="paragraph" w:styleId="ListParagraph">
    <w:name w:val="List Paragraph"/>
    <w:basedOn w:val="Normal"/>
    <w:uiPriority w:val="34"/>
    <w:qFormat/>
    <w:rsid w:val="008654F6"/>
    <w:pPr>
      <w:ind w:left="720"/>
      <w:contextualSpacing/>
    </w:pPr>
  </w:style>
  <w:style w:type="character" w:styleId="IntenseEmphasis">
    <w:name w:val="Intense Emphasis"/>
    <w:basedOn w:val="DefaultParagraphFont"/>
    <w:uiPriority w:val="21"/>
    <w:qFormat/>
    <w:rsid w:val="008654F6"/>
    <w:rPr>
      <w:i/>
      <w:iCs/>
      <w:color w:val="2F5496" w:themeColor="accent1" w:themeShade="BF"/>
    </w:rPr>
  </w:style>
  <w:style w:type="paragraph" w:styleId="IntenseQuote">
    <w:name w:val="Intense Quote"/>
    <w:basedOn w:val="Normal"/>
    <w:next w:val="Normal"/>
    <w:link w:val="IntenseQuoteChar"/>
    <w:uiPriority w:val="30"/>
    <w:qFormat/>
    <w:rsid w:val="0086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4F6"/>
    <w:rPr>
      <w:i/>
      <w:iCs/>
      <w:color w:val="2F5496" w:themeColor="accent1" w:themeShade="BF"/>
    </w:rPr>
  </w:style>
  <w:style w:type="character" w:styleId="IntenseReference">
    <w:name w:val="Intense Reference"/>
    <w:basedOn w:val="DefaultParagraphFont"/>
    <w:uiPriority w:val="32"/>
    <w:qFormat/>
    <w:rsid w:val="008654F6"/>
    <w:rPr>
      <w:b/>
      <w:bCs/>
      <w:smallCaps/>
      <w:color w:val="2F5496" w:themeColor="accent1" w:themeShade="BF"/>
      <w:spacing w:val="5"/>
    </w:rPr>
  </w:style>
  <w:style w:type="paragraph" w:styleId="Header">
    <w:name w:val="header"/>
    <w:basedOn w:val="Normal"/>
    <w:link w:val="HeaderChar"/>
    <w:uiPriority w:val="99"/>
    <w:unhideWhenUsed/>
    <w:rsid w:val="0086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F6"/>
  </w:style>
  <w:style w:type="paragraph" w:styleId="Footer">
    <w:name w:val="footer"/>
    <w:basedOn w:val="Normal"/>
    <w:link w:val="FooterChar"/>
    <w:uiPriority w:val="99"/>
    <w:unhideWhenUsed/>
    <w:rsid w:val="0086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F6"/>
  </w:style>
  <w:style w:type="character" w:styleId="PlaceholderText">
    <w:name w:val="Placeholder Text"/>
    <w:basedOn w:val="DefaultParagraphFont"/>
    <w:uiPriority w:val="99"/>
    <w:semiHidden/>
    <w:rsid w:val="008654F6"/>
    <w:rPr>
      <w:color w:val="808080"/>
    </w:rPr>
  </w:style>
  <w:style w:type="table" w:customStyle="1" w:styleId="NHVRTable2">
    <w:name w:val="NHVR Table 2"/>
    <w:basedOn w:val="TableNormal"/>
    <w:uiPriority w:val="99"/>
    <w:rsid w:val="008654F6"/>
    <w:pPr>
      <w:spacing w:before="60" w:after="60" w:line="240" w:lineRule="auto"/>
    </w:pPr>
    <w:rPr>
      <w:rFonts w:ascii="Calibri" w:hAnsi="Calibri"/>
      <w:kern w:val="0"/>
      <w:sz w:val="20"/>
    </w:rPr>
    <w:tblPr>
      <w:tblInd w:w="108" w:type="dxa"/>
      <w:tblBorders>
        <w:top w:val="single" w:sz="4" w:space="0" w:color="50637D" w:themeColor="text2" w:themeTint="E6"/>
        <w:bottom w:val="single" w:sz="4" w:space="0" w:color="50637D" w:themeColor="text2" w:themeTint="E6"/>
        <w:insideH w:val="single" w:sz="4" w:space="0" w:color="50637D" w:themeColor="text2" w:themeTint="E6"/>
      </w:tblBorders>
    </w:tblPr>
    <w:tblStylePr w:type="firstCol">
      <w:rPr>
        <w:rFonts w:asciiTheme="minorHAnsi" w:hAnsiTheme="minorHAnsi"/>
        <w:b/>
        <w:sz w:val="20"/>
      </w:rPr>
      <w:tblPr/>
      <w:tcPr>
        <w:shd w:val="clear" w:color="auto" w:fill="FBE4D5" w:themeFill="accent2" w:themeFillTint="33"/>
      </w:tcPr>
    </w:tblStylePr>
  </w:style>
  <w:style w:type="paragraph" w:styleId="BodyText">
    <w:name w:val="Body Text"/>
    <w:basedOn w:val="Normal"/>
    <w:link w:val="BodyTextChar"/>
    <w:uiPriority w:val="10"/>
    <w:qFormat/>
    <w:rsid w:val="008654F6"/>
    <w:pPr>
      <w:spacing w:after="120" w:line="240" w:lineRule="auto"/>
    </w:pPr>
    <w:rPr>
      <w:rFonts w:ascii="Calibri" w:eastAsia="Times New Roman" w:hAnsi="Calibri" w:cs="Times New Roman"/>
      <w:color w:val="A5A5A5" w:themeColor="accent3"/>
      <w:kern w:val="0"/>
      <w:sz w:val="20"/>
      <w:szCs w:val="24"/>
      <w:lang w:val="en-GB"/>
    </w:rPr>
  </w:style>
  <w:style w:type="character" w:customStyle="1" w:styleId="BodyTextChar">
    <w:name w:val="Body Text Char"/>
    <w:basedOn w:val="DefaultParagraphFont"/>
    <w:link w:val="BodyText"/>
    <w:uiPriority w:val="10"/>
    <w:rsid w:val="008654F6"/>
    <w:rPr>
      <w:rFonts w:ascii="Calibri" w:eastAsia="Times New Roman" w:hAnsi="Calibri" w:cs="Times New Roman"/>
      <w:color w:val="A5A5A5" w:themeColor="accent3"/>
      <w:kern w:val="0"/>
      <w:sz w:val="20"/>
      <w:szCs w:val="24"/>
      <w:lang w:val="en-GB"/>
    </w:rPr>
  </w:style>
  <w:style w:type="paragraph" w:customStyle="1" w:styleId="TableText">
    <w:name w:val="Table Text"/>
    <w:basedOn w:val="BodyText"/>
    <w:link w:val="TableTextChar"/>
    <w:uiPriority w:val="16"/>
    <w:qFormat/>
    <w:rsid w:val="008654F6"/>
    <w:pPr>
      <w:spacing w:before="60" w:after="60"/>
    </w:pPr>
    <w:rPr>
      <w:rFonts w:eastAsia="Cambria"/>
      <w:szCs w:val="20"/>
      <w:lang w:eastAsia="en-AU"/>
    </w:rPr>
  </w:style>
  <w:style w:type="character" w:customStyle="1" w:styleId="TableTextChar">
    <w:name w:val="Table Text Char"/>
    <w:basedOn w:val="DefaultParagraphFont"/>
    <w:link w:val="TableText"/>
    <w:uiPriority w:val="16"/>
    <w:rsid w:val="008654F6"/>
    <w:rPr>
      <w:rFonts w:ascii="Calibri" w:eastAsia="Cambria" w:hAnsi="Calibri" w:cs="Times New Roman"/>
      <w:color w:val="A5A5A5" w:themeColor="accent3"/>
      <w:kern w:val="0"/>
      <w:sz w:val="20"/>
      <w:szCs w:val="20"/>
      <w:lang w:val="en-GB" w:eastAsia="en-AU"/>
    </w:rPr>
  </w:style>
  <w:style w:type="table" w:customStyle="1" w:styleId="NHVRTable1">
    <w:name w:val="NHVR Table 1"/>
    <w:basedOn w:val="TableNormal"/>
    <w:uiPriority w:val="99"/>
    <w:rsid w:val="008654F6"/>
    <w:pPr>
      <w:spacing w:before="60" w:after="60" w:line="240" w:lineRule="auto"/>
    </w:pPr>
    <w:rPr>
      <w:rFonts w:ascii="Calibri" w:hAnsi="Calibri"/>
      <w:kern w:val="0"/>
      <w:sz w:val="20"/>
    </w:rPr>
    <w:tblPr>
      <w:tblInd w:w="108" w:type="dxa"/>
      <w:tblBorders>
        <w:top w:val="single" w:sz="4" w:space="0" w:color="806000" w:themeColor="accent4" w:themeShade="80"/>
        <w:bottom w:val="single" w:sz="4" w:space="0" w:color="806000" w:themeColor="accent4" w:themeShade="80"/>
        <w:insideH w:val="single" w:sz="4" w:space="0" w:color="806000" w:themeColor="accent4" w:themeShade="80"/>
      </w:tblBorders>
    </w:tblPr>
    <w:tblStylePr w:type="firstRow">
      <w:rPr>
        <w:rFonts w:asciiTheme="minorHAnsi" w:hAnsiTheme="minorHAnsi"/>
        <w:b/>
        <w:sz w:val="20"/>
      </w:rPr>
      <w:tblPr/>
      <w:tcPr>
        <w:shd w:val="clear" w:color="auto" w:fill="FBE4D5" w:themeFill="accent2" w:themeFillTint="33"/>
      </w:tcPr>
    </w:tblStylePr>
  </w:style>
  <w:style w:type="table" w:styleId="TableGrid">
    <w:name w:val="Table Grid"/>
    <w:basedOn w:val="TableNormal"/>
    <w:uiPriority w:val="39"/>
    <w:rsid w:val="0086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1F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276">
      <w:bodyDiv w:val="1"/>
      <w:marLeft w:val="0"/>
      <w:marRight w:val="0"/>
      <w:marTop w:val="0"/>
      <w:marBottom w:val="0"/>
      <w:divBdr>
        <w:top w:val="none" w:sz="0" w:space="0" w:color="auto"/>
        <w:left w:val="none" w:sz="0" w:space="0" w:color="auto"/>
        <w:bottom w:val="none" w:sz="0" w:space="0" w:color="auto"/>
        <w:right w:val="none" w:sz="0" w:space="0" w:color="auto"/>
      </w:divBdr>
    </w:div>
    <w:div w:id="334235301">
      <w:bodyDiv w:val="1"/>
      <w:marLeft w:val="0"/>
      <w:marRight w:val="0"/>
      <w:marTop w:val="0"/>
      <w:marBottom w:val="0"/>
      <w:divBdr>
        <w:top w:val="none" w:sz="0" w:space="0" w:color="auto"/>
        <w:left w:val="none" w:sz="0" w:space="0" w:color="auto"/>
        <w:bottom w:val="none" w:sz="0" w:space="0" w:color="auto"/>
        <w:right w:val="none" w:sz="0" w:space="0" w:color="auto"/>
      </w:divBdr>
    </w:div>
    <w:div w:id="709455117">
      <w:bodyDiv w:val="1"/>
      <w:marLeft w:val="0"/>
      <w:marRight w:val="0"/>
      <w:marTop w:val="0"/>
      <w:marBottom w:val="0"/>
      <w:divBdr>
        <w:top w:val="none" w:sz="0" w:space="0" w:color="auto"/>
        <w:left w:val="none" w:sz="0" w:space="0" w:color="auto"/>
        <w:bottom w:val="none" w:sz="0" w:space="0" w:color="auto"/>
        <w:right w:val="none" w:sz="0" w:space="0" w:color="auto"/>
      </w:divBdr>
    </w:div>
    <w:div w:id="732585391">
      <w:bodyDiv w:val="1"/>
      <w:marLeft w:val="0"/>
      <w:marRight w:val="0"/>
      <w:marTop w:val="0"/>
      <w:marBottom w:val="0"/>
      <w:divBdr>
        <w:top w:val="none" w:sz="0" w:space="0" w:color="auto"/>
        <w:left w:val="none" w:sz="0" w:space="0" w:color="auto"/>
        <w:bottom w:val="none" w:sz="0" w:space="0" w:color="auto"/>
        <w:right w:val="none" w:sz="0" w:space="0" w:color="auto"/>
      </w:divBdr>
    </w:div>
    <w:div w:id="744110832">
      <w:bodyDiv w:val="1"/>
      <w:marLeft w:val="0"/>
      <w:marRight w:val="0"/>
      <w:marTop w:val="0"/>
      <w:marBottom w:val="0"/>
      <w:divBdr>
        <w:top w:val="none" w:sz="0" w:space="0" w:color="auto"/>
        <w:left w:val="none" w:sz="0" w:space="0" w:color="auto"/>
        <w:bottom w:val="none" w:sz="0" w:space="0" w:color="auto"/>
        <w:right w:val="none" w:sz="0" w:space="0" w:color="auto"/>
      </w:divBdr>
    </w:div>
    <w:div w:id="1206986056">
      <w:bodyDiv w:val="1"/>
      <w:marLeft w:val="0"/>
      <w:marRight w:val="0"/>
      <w:marTop w:val="0"/>
      <w:marBottom w:val="0"/>
      <w:divBdr>
        <w:top w:val="none" w:sz="0" w:space="0" w:color="auto"/>
        <w:left w:val="none" w:sz="0" w:space="0" w:color="auto"/>
        <w:bottom w:val="none" w:sz="0" w:space="0" w:color="auto"/>
        <w:right w:val="none" w:sz="0" w:space="0" w:color="auto"/>
      </w:divBdr>
    </w:div>
    <w:div w:id="1313220317">
      <w:bodyDiv w:val="1"/>
      <w:marLeft w:val="0"/>
      <w:marRight w:val="0"/>
      <w:marTop w:val="0"/>
      <w:marBottom w:val="0"/>
      <w:divBdr>
        <w:top w:val="none" w:sz="0" w:space="0" w:color="auto"/>
        <w:left w:val="none" w:sz="0" w:space="0" w:color="auto"/>
        <w:bottom w:val="none" w:sz="0" w:space="0" w:color="auto"/>
        <w:right w:val="none" w:sz="0" w:space="0" w:color="auto"/>
      </w:divBdr>
    </w:div>
    <w:div w:id="1321999711">
      <w:bodyDiv w:val="1"/>
      <w:marLeft w:val="0"/>
      <w:marRight w:val="0"/>
      <w:marTop w:val="0"/>
      <w:marBottom w:val="0"/>
      <w:divBdr>
        <w:top w:val="none" w:sz="0" w:space="0" w:color="auto"/>
        <w:left w:val="none" w:sz="0" w:space="0" w:color="auto"/>
        <w:bottom w:val="none" w:sz="0" w:space="0" w:color="auto"/>
        <w:right w:val="none" w:sz="0" w:space="0" w:color="auto"/>
      </w:divBdr>
    </w:div>
    <w:div w:id="1392458204">
      <w:bodyDiv w:val="1"/>
      <w:marLeft w:val="0"/>
      <w:marRight w:val="0"/>
      <w:marTop w:val="0"/>
      <w:marBottom w:val="0"/>
      <w:divBdr>
        <w:top w:val="none" w:sz="0" w:space="0" w:color="auto"/>
        <w:left w:val="none" w:sz="0" w:space="0" w:color="auto"/>
        <w:bottom w:val="none" w:sz="0" w:space="0" w:color="auto"/>
        <w:right w:val="none" w:sz="0" w:space="0" w:color="auto"/>
      </w:divBdr>
    </w:div>
    <w:div w:id="1398212437">
      <w:bodyDiv w:val="1"/>
      <w:marLeft w:val="0"/>
      <w:marRight w:val="0"/>
      <w:marTop w:val="0"/>
      <w:marBottom w:val="0"/>
      <w:divBdr>
        <w:top w:val="none" w:sz="0" w:space="0" w:color="auto"/>
        <w:left w:val="none" w:sz="0" w:space="0" w:color="auto"/>
        <w:bottom w:val="none" w:sz="0" w:space="0" w:color="auto"/>
        <w:right w:val="none" w:sz="0" w:space="0" w:color="auto"/>
      </w:divBdr>
    </w:div>
    <w:div w:id="1544439360">
      <w:bodyDiv w:val="1"/>
      <w:marLeft w:val="0"/>
      <w:marRight w:val="0"/>
      <w:marTop w:val="0"/>
      <w:marBottom w:val="0"/>
      <w:divBdr>
        <w:top w:val="none" w:sz="0" w:space="0" w:color="auto"/>
        <w:left w:val="none" w:sz="0" w:space="0" w:color="auto"/>
        <w:bottom w:val="none" w:sz="0" w:space="0" w:color="auto"/>
        <w:right w:val="none" w:sz="0" w:space="0" w:color="auto"/>
      </w:divBdr>
    </w:div>
    <w:div w:id="1582837609">
      <w:bodyDiv w:val="1"/>
      <w:marLeft w:val="0"/>
      <w:marRight w:val="0"/>
      <w:marTop w:val="0"/>
      <w:marBottom w:val="0"/>
      <w:divBdr>
        <w:top w:val="none" w:sz="0" w:space="0" w:color="auto"/>
        <w:left w:val="none" w:sz="0" w:space="0" w:color="auto"/>
        <w:bottom w:val="none" w:sz="0" w:space="0" w:color="auto"/>
        <w:right w:val="none" w:sz="0" w:space="0" w:color="auto"/>
      </w:divBdr>
    </w:div>
    <w:div w:id="1598364945">
      <w:bodyDiv w:val="1"/>
      <w:marLeft w:val="0"/>
      <w:marRight w:val="0"/>
      <w:marTop w:val="0"/>
      <w:marBottom w:val="0"/>
      <w:divBdr>
        <w:top w:val="none" w:sz="0" w:space="0" w:color="auto"/>
        <w:left w:val="none" w:sz="0" w:space="0" w:color="auto"/>
        <w:bottom w:val="none" w:sz="0" w:space="0" w:color="auto"/>
        <w:right w:val="none" w:sz="0" w:space="0" w:color="auto"/>
      </w:divBdr>
    </w:div>
    <w:div w:id="1951547359">
      <w:bodyDiv w:val="1"/>
      <w:marLeft w:val="0"/>
      <w:marRight w:val="0"/>
      <w:marTop w:val="0"/>
      <w:marBottom w:val="0"/>
      <w:divBdr>
        <w:top w:val="none" w:sz="0" w:space="0" w:color="auto"/>
        <w:left w:val="none" w:sz="0" w:space="0" w:color="auto"/>
        <w:bottom w:val="none" w:sz="0" w:space="0" w:color="auto"/>
        <w:right w:val="none" w:sz="0" w:space="0" w:color="auto"/>
      </w:divBdr>
    </w:div>
    <w:div w:id="1972904834">
      <w:bodyDiv w:val="1"/>
      <w:marLeft w:val="0"/>
      <w:marRight w:val="0"/>
      <w:marTop w:val="0"/>
      <w:marBottom w:val="0"/>
      <w:divBdr>
        <w:top w:val="none" w:sz="0" w:space="0" w:color="auto"/>
        <w:left w:val="none" w:sz="0" w:space="0" w:color="auto"/>
        <w:bottom w:val="none" w:sz="0" w:space="0" w:color="auto"/>
        <w:right w:val="none" w:sz="0" w:space="0" w:color="auto"/>
      </w:divBdr>
    </w:div>
    <w:div w:id="2143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588</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/Meeting Details</vt:lpstr>
      <vt:lpstr>Attendee Details</vt:lpstr>
      <vt:lpstr>Comments/Action Items</vt:lpstr>
    </vt:vector>
  </TitlesOfParts>
  <Company>Everything OHS</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Toolbox Talk - Accident Reporting &amp; Investigation</dc:subject>
  <dc:creator>Everything OHS</dc:creator>
  <cp:keywords/>
  <dc:description/>
  <cp:lastModifiedBy>marcus biggs</cp:lastModifiedBy>
  <cp:revision>3</cp:revision>
  <dcterms:created xsi:type="dcterms:W3CDTF">2025-02-18T10:25:00Z</dcterms:created>
  <dcterms:modified xsi:type="dcterms:W3CDTF">2025-02-18T10:32:00Z</dcterms:modified>
</cp:coreProperties>
</file>